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58A43" w14:textId="04173430" w:rsidR="006706F3" w:rsidRPr="00D50713" w:rsidRDefault="00D50713">
      <w:pPr>
        <w:rPr>
          <w:sz w:val="28"/>
          <w:szCs w:val="28"/>
        </w:rPr>
      </w:pPr>
      <w:r w:rsidRPr="00D50713">
        <w:rPr>
          <w:sz w:val="28"/>
          <w:szCs w:val="28"/>
        </w:rPr>
        <w:t>BID TABULATION FOR BID #5423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0713" w14:paraId="2F9A019B" w14:textId="77777777" w:rsidTr="00D50713">
        <w:trPr>
          <w:trHeight w:val="537"/>
        </w:trPr>
        <w:tc>
          <w:tcPr>
            <w:tcW w:w="3116" w:type="dxa"/>
            <w:vAlign w:val="center"/>
          </w:tcPr>
          <w:p w14:paraId="287C116E" w14:textId="77777777" w:rsidR="00D50713" w:rsidRDefault="00D50713" w:rsidP="00D50713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AB57490" w14:textId="741BFC97" w:rsidR="00D50713" w:rsidRPr="00D50713" w:rsidRDefault="00D50713" w:rsidP="00D50713">
            <w:pPr>
              <w:jc w:val="center"/>
              <w:rPr>
                <w:b/>
                <w:bCs/>
                <w:sz w:val="28"/>
                <w:szCs w:val="28"/>
              </w:rPr>
            </w:pPr>
            <w:r w:rsidRPr="00D50713">
              <w:rPr>
                <w:b/>
                <w:bCs/>
                <w:sz w:val="28"/>
                <w:szCs w:val="28"/>
              </w:rPr>
              <w:t>TOOMEY EQUIPMENT</w:t>
            </w:r>
          </w:p>
        </w:tc>
        <w:tc>
          <w:tcPr>
            <w:tcW w:w="3117" w:type="dxa"/>
            <w:vAlign w:val="center"/>
          </w:tcPr>
          <w:p w14:paraId="70DD91B3" w14:textId="0D1F5C58" w:rsidR="00D50713" w:rsidRPr="00D50713" w:rsidRDefault="00D50713" w:rsidP="00D50713">
            <w:pPr>
              <w:jc w:val="center"/>
              <w:rPr>
                <w:b/>
                <w:bCs/>
                <w:sz w:val="28"/>
                <w:szCs w:val="28"/>
              </w:rPr>
            </w:pPr>
            <w:r w:rsidRPr="00D50713">
              <w:rPr>
                <w:b/>
                <w:bCs/>
                <w:sz w:val="28"/>
                <w:szCs w:val="28"/>
              </w:rPr>
              <w:t>1 SOURCE POWER</w:t>
            </w:r>
          </w:p>
          <w:p w14:paraId="5E459CB7" w14:textId="374F1B78" w:rsidR="00D50713" w:rsidRPr="00D50713" w:rsidRDefault="00D50713" w:rsidP="00D50713">
            <w:pPr>
              <w:jc w:val="center"/>
              <w:rPr>
                <w:b/>
                <w:bCs/>
                <w:sz w:val="28"/>
                <w:szCs w:val="28"/>
              </w:rPr>
            </w:pPr>
            <w:r w:rsidRPr="00D50713">
              <w:rPr>
                <w:b/>
                <w:bCs/>
                <w:sz w:val="28"/>
                <w:szCs w:val="28"/>
              </w:rPr>
              <w:t>AND EQUIPMENT</w:t>
            </w:r>
          </w:p>
        </w:tc>
      </w:tr>
      <w:tr w:rsidR="00D50713" w14:paraId="58EDC0EB" w14:textId="77777777" w:rsidTr="00D50713">
        <w:trPr>
          <w:trHeight w:val="537"/>
        </w:trPr>
        <w:tc>
          <w:tcPr>
            <w:tcW w:w="3116" w:type="dxa"/>
            <w:vAlign w:val="center"/>
          </w:tcPr>
          <w:p w14:paraId="423C6B14" w14:textId="2366AB36" w:rsidR="00D50713" w:rsidRPr="00D50713" w:rsidRDefault="00D50713" w:rsidP="00D50713">
            <w:pPr>
              <w:jc w:val="center"/>
              <w:rPr>
                <w:sz w:val="24"/>
                <w:szCs w:val="24"/>
              </w:rPr>
            </w:pPr>
            <w:r w:rsidRPr="00D50713">
              <w:rPr>
                <w:sz w:val="24"/>
                <w:szCs w:val="24"/>
              </w:rPr>
              <w:t>BACKHOE</w:t>
            </w:r>
          </w:p>
        </w:tc>
        <w:tc>
          <w:tcPr>
            <w:tcW w:w="3117" w:type="dxa"/>
            <w:vAlign w:val="center"/>
          </w:tcPr>
          <w:p w14:paraId="22E4BAF4" w14:textId="70897354" w:rsidR="00D50713" w:rsidRPr="00D50713" w:rsidRDefault="00D50713" w:rsidP="00D50713">
            <w:pPr>
              <w:jc w:val="center"/>
              <w:rPr>
                <w:sz w:val="24"/>
                <w:szCs w:val="24"/>
              </w:rPr>
            </w:pPr>
            <w:r w:rsidRPr="00D50713">
              <w:rPr>
                <w:sz w:val="24"/>
                <w:szCs w:val="24"/>
              </w:rPr>
              <w:t>$60,082.00</w:t>
            </w:r>
          </w:p>
        </w:tc>
        <w:tc>
          <w:tcPr>
            <w:tcW w:w="3117" w:type="dxa"/>
            <w:vAlign w:val="center"/>
          </w:tcPr>
          <w:p w14:paraId="3BE4F091" w14:textId="26FF3BAB" w:rsidR="00D50713" w:rsidRPr="00D50713" w:rsidRDefault="00D50713" w:rsidP="00D50713">
            <w:pPr>
              <w:jc w:val="center"/>
              <w:rPr>
                <w:sz w:val="24"/>
                <w:szCs w:val="24"/>
              </w:rPr>
            </w:pPr>
            <w:r w:rsidRPr="00D50713">
              <w:rPr>
                <w:sz w:val="24"/>
                <w:szCs w:val="24"/>
              </w:rPr>
              <w:t>$69, 210.00</w:t>
            </w:r>
          </w:p>
        </w:tc>
      </w:tr>
    </w:tbl>
    <w:p w14:paraId="0939B643" w14:textId="77777777" w:rsidR="00D50713" w:rsidRDefault="00D50713"/>
    <w:sectPr w:rsidR="00D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13"/>
    <w:rsid w:val="006706F3"/>
    <w:rsid w:val="00D5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7BAC6"/>
  <w15:chartTrackingRefBased/>
  <w15:docId w15:val="{CC3272DD-D65B-47E5-9F09-99365202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2020-06-08T13:37:00Z</dcterms:created>
  <dcterms:modified xsi:type="dcterms:W3CDTF">2020-06-08T13:46:00Z</dcterms:modified>
</cp:coreProperties>
</file>